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6460" w14:textId="77777777" w:rsidR="00F9042F" w:rsidRDefault="00F9042F">
      <w:pPr>
        <w:widowControl w:val="0"/>
        <w:ind w:left="720" w:hanging="720"/>
        <w:rPr>
          <w:b/>
          <w:sz w:val="22"/>
        </w:rPr>
      </w:pPr>
    </w:p>
    <w:p w14:paraId="502C6461" w14:textId="77777777" w:rsidR="008D3717" w:rsidRDefault="008D3717">
      <w:pPr>
        <w:widowControl w:val="0"/>
        <w:ind w:left="720" w:hanging="720"/>
        <w:rPr>
          <w:b/>
          <w:sz w:val="22"/>
        </w:rPr>
      </w:pPr>
    </w:p>
    <w:p w14:paraId="502C6462" w14:textId="77777777" w:rsidR="00F9042F" w:rsidRDefault="00F9042F"/>
    <w:p w14:paraId="502C6463" w14:textId="77777777" w:rsidR="00F9042F" w:rsidRDefault="00F9042F" w:rsidP="00151F70">
      <w:pPr>
        <w:pStyle w:val="Heading1"/>
        <w:jc w:val="left"/>
      </w:pPr>
    </w:p>
    <w:p w14:paraId="03FD3304" w14:textId="67665220" w:rsidR="00151F70" w:rsidRDefault="00151F70" w:rsidP="003C672B">
      <w:pPr>
        <w:pStyle w:val="Heading1"/>
        <w:ind w:left="-90"/>
        <w:jc w:val="left"/>
        <w:rPr>
          <w:u w:val="none"/>
        </w:rPr>
      </w:pPr>
      <w:r>
        <w:rPr>
          <w:u w:val="none"/>
        </w:rPr>
        <w:t>Name</w:t>
      </w:r>
      <w:r>
        <w:rPr>
          <w:u w:val="none"/>
        </w:rPr>
        <w:tab/>
      </w:r>
      <w:r>
        <w:tab/>
      </w:r>
      <w:r>
        <w:tab/>
      </w:r>
      <w:r w:rsidR="003C672B">
        <w:tab/>
      </w:r>
      <w:r w:rsidR="003C672B">
        <w:tab/>
      </w:r>
      <w:r>
        <w:tab/>
      </w:r>
      <w:r>
        <w:tab/>
      </w:r>
      <w:r>
        <w:tab/>
      </w:r>
      <w:r>
        <w:tab/>
      </w:r>
    </w:p>
    <w:p w14:paraId="239AE5FD" w14:textId="77777777" w:rsidR="00151F70" w:rsidRDefault="00151F70" w:rsidP="003C672B">
      <w:pPr>
        <w:pStyle w:val="Heading1"/>
        <w:ind w:left="-90"/>
        <w:jc w:val="left"/>
        <w:rPr>
          <w:u w:val="none"/>
        </w:rPr>
      </w:pPr>
    </w:p>
    <w:p w14:paraId="0875E3F8" w14:textId="77777777" w:rsidR="00151F70" w:rsidRDefault="00151F70" w:rsidP="003C672B">
      <w:pPr>
        <w:pStyle w:val="Heading1"/>
        <w:ind w:left="-90"/>
        <w:jc w:val="left"/>
        <w:rPr>
          <w:u w:val="none"/>
        </w:rPr>
      </w:pPr>
    </w:p>
    <w:p w14:paraId="6257BFE9" w14:textId="7DA13A1C" w:rsidR="003C672B" w:rsidRDefault="003C672B" w:rsidP="003C672B">
      <w:pPr>
        <w:pStyle w:val="Heading1"/>
        <w:ind w:left="-90"/>
        <w:jc w:val="left"/>
        <w:rPr>
          <w:u w:val="none"/>
        </w:rPr>
      </w:pPr>
      <w:r>
        <w:rPr>
          <w:u w:val="none"/>
        </w:rPr>
        <w:t>Lab Group (A or B)</w:t>
      </w:r>
      <w:r>
        <w:rPr>
          <w:u w:val="none"/>
        </w:rPr>
        <w:tab/>
      </w:r>
      <w:r>
        <w:tab/>
      </w:r>
    </w:p>
    <w:p w14:paraId="502C6469" w14:textId="77777777" w:rsidR="0061430C" w:rsidRDefault="0061430C" w:rsidP="00151F70">
      <w:pPr>
        <w:rPr>
          <w:b/>
        </w:rPr>
      </w:pPr>
    </w:p>
    <w:p w14:paraId="502C646A" w14:textId="77777777" w:rsidR="0061430C" w:rsidRDefault="0061430C" w:rsidP="0061430C">
      <w:pPr>
        <w:rPr>
          <w:b/>
        </w:rPr>
      </w:pPr>
    </w:p>
    <w:p w14:paraId="502C646D" w14:textId="367288E3" w:rsidR="0061430C" w:rsidRDefault="0061430C" w:rsidP="0061430C">
      <w:pPr>
        <w:rPr>
          <w:b/>
        </w:rPr>
      </w:pPr>
    </w:p>
    <w:p w14:paraId="502C646E" w14:textId="2D3F31B8" w:rsidR="006309DB" w:rsidRDefault="006A740D" w:rsidP="002C41CD">
      <w:pPr>
        <w:rPr>
          <w:b/>
          <w:sz w:val="40"/>
          <w:szCs w:val="40"/>
        </w:rPr>
      </w:pPr>
      <w:r w:rsidRPr="002C41CD">
        <w:rPr>
          <w:b/>
          <w:sz w:val="40"/>
          <w:szCs w:val="40"/>
        </w:rPr>
        <w:t xml:space="preserve">PLEASE ENABLE EDITING BEFORE </w:t>
      </w:r>
      <w:r w:rsidR="002C41CD">
        <w:rPr>
          <w:b/>
          <w:sz w:val="40"/>
          <w:szCs w:val="40"/>
        </w:rPr>
        <w:t>STARTING!</w:t>
      </w:r>
    </w:p>
    <w:p w14:paraId="44953AE2" w14:textId="77777777" w:rsidR="003C672B" w:rsidRDefault="003C672B" w:rsidP="002C41CD">
      <w:pPr>
        <w:rPr>
          <w:b/>
          <w:sz w:val="40"/>
          <w:szCs w:val="40"/>
        </w:rPr>
      </w:pPr>
    </w:p>
    <w:p w14:paraId="6C6328E5" w14:textId="71898A8D" w:rsidR="003C672B" w:rsidRPr="002C41CD" w:rsidRDefault="003C672B" w:rsidP="002C41CD">
      <w:pPr>
        <w:rPr>
          <w:b/>
          <w:sz w:val="40"/>
          <w:szCs w:val="40"/>
        </w:rPr>
      </w:pPr>
      <w:r>
        <w:rPr>
          <w:b/>
          <w:sz w:val="40"/>
          <w:szCs w:val="40"/>
        </w:rPr>
        <w:t>Save your report immediately after enabling editing.</w:t>
      </w:r>
    </w:p>
    <w:p w14:paraId="502C646F" w14:textId="77777777" w:rsidR="006309DB" w:rsidRDefault="006309DB" w:rsidP="0061430C">
      <w:pPr>
        <w:rPr>
          <w:b/>
        </w:rPr>
      </w:pPr>
    </w:p>
    <w:p w14:paraId="450646B3" w14:textId="57E6881D" w:rsidR="00F214D0" w:rsidRDefault="00F214D0" w:rsidP="00F214D0">
      <w:pPr>
        <w:jc w:val="center"/>
        <w:rPr>
          <w:b/>
          <w:i/>
          <w:sz w:val="36"/>
          <w:szCs w:val="36"/>
        </w:rPr>
      </w:pPr>
    </w:p>
    <w:p w14:paraId="4200A743" w14:textId="77777777" w:rsidR="002C41CD" w:rsidRDefault="002C41CD" w:rsidP="00F214D0">
      <w:pPr>
        <w:jc w:val="center"/>
        <w:rPr>
          <w:b/>
          <w:i/>
          <w:sz w:val="36"/>
          <w:szCs w:val="36"/>
        </w:rPr>
      </w:pPr>
    </w:p>
    <w:p w14:paraId="41EBB327" w14:textId="77777777" w:rsidR="006C5C30" w:rsidRDefault="006C5C30" w:rsidP="00A516D7">
      <w:pPr>
        <w:rPr>
          <w:b/>
          <w:i/>
          <w:sz w:val="36"/>
          <w:szCs w:val="36"/>
        </w:rPr>
      </w:pPr>
    </w:p>
    <w:p w14:paraId="3BFD369E" w14:textId="6AAE376C" w:rsidR="00F214D0" w:rsidRDefault="00F214D0" w:rsidP="00F214D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Due on or before April 1</w:t>
      </w:r>
      <w:r w:rsidR="003C672B">
        <w:rPr>
          <w:b/>
          <w:i/>
          <w:sz w:val="36"/>
          <w:szCs w:val="36"/>
        </w:rPr>
        <w:t>5</w:t>
      </w:r>
      <w:r>
        <w:rPr>
          <w:b/>
          <w:i/>
          <w:sz w:val="36"/>
          <w:szCs w:val="36"/>
        </w:rPr>
        <w:t>, 2021</w:t>
      </w:r>
    </w:p>
    <w:p w14:paraId="7C37C131" w14:textId="01FB6EDD" w:rsidR="00EE6408" w:rsidRDefault="00EE6408" w:rsidP="00F214D0">
      <w:pPr>
        <w:rPr>
          <w:b/>
          <w:i/>
          <w:sz w:val="36"/>
          <w:szCs w:val="36"/>
        </w:rPr>
      </w:pPr>
    </w:p>
    <w:p w14:paraId="7C2520BD" w14:textId="338BE291" w:rsidR="00F214D0" w:rsidRDefault="00F214D0" w:rsidP="00F214D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report will be accepted after April 2</w:t>
      </w:r>
      <w:r w:rsidR="003C672B">
        <w:rPr>
          <w:b/>
          <w:i/>
          <w:sz w:val="36"/>
          <w:szCs w:val="36"/>
        </w:rPr>
        <w:t>2</w:t>
      </w:r>
      <w:r>
        <w:rPr>
          <w:b/>
          <w:i/>
          <w:sz w:val="36"/>
          <w:szCs w:val="36"/>
        </w:rPr>
        <w:t>, 2021.</w:t>
      </w:r>
    </w:p>
    <w:p w14:paraId="74B14775" w14:textId="500F4B3D" w:rsidR="006C5C30" w:rsidRDefault="006C5C30" w:rsidP="00A516D7">
      <w:pPr>
        <w:rPr>
          <w:b/>
          <w:i/>
          <w:sz w:val="36"/>
          <w:szCs w:val="36"/>
        </w:rPr>
      </w:pPr>
    </w:p>
    <w:p w14:paraId="60508ECC" w14:textId="77777777" w:rsidR="00330A34" w:rsidRPr="00164BCA" w:rsidRDefault="00330A34" w:rsidP="00330A34">
      <w:pPr>
        <w:rPr>
          <w:b/>
          <w:i/>
          <w:szCs w:val="24"/>
        </w:rPr>
      </w:pPr>
    </w:p>
    <w:p w14:paraId="0D830998" w14:textId="35AA830E" w:rsidR="00330A34" w:rsidRPr="00164BCA" w:rsidRDefault="00330A34" w:rsidP="00330A34">
      <w:pPr>
        <w:rPr>
          <w:b/>
          <w:i/>
          <w:szCs w:val="24"/>
        </w:rPr>
      </w:pPr>
      <w:r w:rsidRPr="00164BCA">
        <w:rPr>
          <w:b/>
          <w:i/>
          <w:szCs w:val="24"/>
        </w:rPr>
        <w:t xml:space="preserve">Reports received after </w:t>
      </w:r>
      <w:r w:rsidR="003929A4">
        <w:rPr>
          <w:b/>
          <w:i/>
          <w:szCs w:val="24"/>
        </w:rPr>
        <w:t>the due date</w:t>
      </w:r>
      <w:r w:rsidR="00087EDD">
        <w:rPr>
          <w:b/>
          <w:i/>
          <w:szCs w:val="24"/>
        </w:rPr>
        <w:t xml:space="preserve"> may</w:t>
      </w:r>
      <w:r w:rsidRPr="00164BCA">
        <w:rPr>
          <w:b/>
          <w:i/>
          <w:szCs w:val="24"/>
        </w:rPr>
        <w:t xml:space="preserve"> be penalized.</w:t>
      </w:r>
    </w:p>
    <w:p w14:paraId="7713CBC1" w14:textId="77777777" w:rsidR="00330A34" w:rsidRPr="00164BCA" w:rsidRDefault="00330A34" w:rsidP="00330A34">
      <w:pPr>
        <w:rPr>
          <w:b/>
          <w:i/>
          <w:sz w:val="22"/>
          <w:szCs w:val="22"/>
        </w:rPr>
      </w:pPr>
    </w:p>
    <w:p w14:paraId="36CE5B0A" w14:textId="0F6F08BA" w:rsidR="00996B9E" w:rsidRDefault="00996B9E" w:rsidP="00996B9E">
      <w:pPr>
        <w:rPr>
          <w:i/>
        </w:rPr>
      </w:pPr>
    </w:p>
    <w:p w14:paraId="31AE6E9C" w14:textId="19AB9FBD" w:rsidR="00C14977" w:rsidRDefault="00C14977" w:rsidP="00996B9E">
      <w:pPr>
        <w:rPr>
          <w:i/>
        </w:rPr>
      </w:pPr>
    </w:p>
    <w:p w14:paraId="681BDA38" w14:textId="0F8F77E7" w:rsidR="003929A4" w:rsidRDefault="003929A4" w:rsidP="00996B9E">
      <w:pPr>
        <w:rPr>
          <w:i/>
        </w:rPr>
      </w:pPr>
    </w:p>
    <w:p w14:paraId="0DF79F6E" w14:textId="6FABEF83" w:rsidR="003929A4" w:rsidRDefault="003929A4" w:rsidP="00996B9E">
      <w:pPr>
        <w:rPr>
          <w:i/>
        </w:rPr>
      </w:pPr>
    </w:p>
    <w:p w14:paraId="32106967" w14:textId="3AA87527" w:rsidR="003929A4" w:rsidRDefault="003929A4" w:rsidP="00996B9E">
      <w:pPr>
        <w:rPr>
          <w:i/>
        </w:rPr>
      </w:pPr>
    </w:p>
    <w:p w14:paraId="6BA31FC0" w14:textId="6C05E6A2" w:rsidR="003929A4" w:rsidRDefault="003929A4" w:rsidP="00996B9E">
      <w:pPr>
        <w:rPr>
          <w:i/>
        </w:rPr>
      </w:pPr>
    </w:p>
    <w:p w14:paraId="396DC59F" w14:textId="43432679" w:rsidR="003929A4" w:rsidRDefault="003929A4" w:rsidP="00996B9E">
      <w:pPr>
        <w:rPr>
          <w:i/>
        </w:rPr>
      </w:pPr>
    </w:p>
    <w:p w14:paraId="4274F66C" w14:textId="1C1E5638" w:rsidR="003929A4" w:rsidRDefault="003929A4" w:rsidP="00996B9E">
      <w:pPr>
        <w:rPr>
          <w:i/>
        </w:rPr>
      </w:pPr>
    </w:p>
    <w:p w14:paraId="52DE52AC" w14:textId="77777777" w:rsidR="003929A4" w:rsidRDefault="003929A4" w:rsidP="00996B9E">
      <w:pPr>
        <w:rPr>
          <w:i/>
        </w:rPr>
      </w:pPr>
    </w:p>
    <w:p w14:paraId="012026B8" w14:textId="77777777" w:rsidR="00996B9E" w:rsidRPr="006A2D70" w:rsidRDefault="00996B9E" w:rsidP="00996B9E"/>
    <w:p w14:paraId="497A1CF0" w14:textId="77777777" w:rsidR="00996B9E" w:rsidRPr="00CD7D83" w:rsidRDefault="00996B9E" w:rsidP="00996B9E">
      <w:pPr>
        <w:rPr>
          <w:b/>
          <w:sz w:val="32"/>
          <w:szCs w:val="32"/>
          <w:u w:val="single"/>
        </w:rPr>
      </w:pPr>
      <w:r w:rsidRPr="00CD7D83">
        <w:rPr>
          <w:sz w:val="32"/>
          <w:szCs w:val="32"/>
        </w:rPr>
        <w:t>Grade: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6CB4F096" w14:textId="77777777" w:rsidR="00996B9E" w:rsidRDefault="00996B9E" w:rsidP="00996B9E">
      <w:pPr>
        <w:rPr>
          <w:sz w:val="32"/>
          <w:szCs w:val="32"/>
        </w:rPr>
      </w:pPr>
    </w:p>
    <w:p w14:paraId="747EA825" w14:textId="77777777" w:rsidR="00996B9E" w:rsidRPr="00CD7D83" w:rsidRDefault="00996B9E" w:rsidP="00996B9E">
      <w:pPr>
        <w:rPr>
          <w:sz w:val="32"/>
          <w:szCs w:val="32"/>
        </w:rPr>
      </w:pPr>
      <w:r w:rsidRPr="00CD7D83">
        <w:rPr>
          <w:sz w:val="32"/>
          <w:szCs w:val="32"/>
        </w:rPr>
        <w:t>Lab average to date:</w:t>
      </w:r>
      <w:r w:rsidRPr="00CD7D8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3A0584CF" w14:textId="77777777" w:rsidR="00996B9E" w:rsidRDefault="00996B9E" w:rsidP="00996B9E">
      <w:pPr>
        <w:rPr>
          <w:sz w:val="32"/>
          <w:szCs w:val="32"/>
        </w:rPr>
      </w:pPr>
    </w:p>
    <w:p w14:paraId="502C647E" w14:textId="4AA33F1C" w:rsidR="00911EA8" w:rsidRDefault="00996B9E">
      <w:pPr>
        <w:rPr>
          <w:b/>
          <w:sz w:val="22"/>
        </w:rPr>
      </w:pPr>
      <w:r w:rsidRPr="00CD7D83">
        <w:rPr>
          <w:sz w:val="32"/>
          <w:szCs w:val="32"/>
        </w:rPr>
        <w:t>Overall average to date:</w:t>
      </w:r>
      <w:r w:rsidRPr="00CD7D8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75972E86" w14:textId="77777777" w:rsidR="00330A34" w:rsidRDefault="00330A34">
      <w:pPr>
        <w:rPr>
          <w:b/>
          <w:sz w:val="22"/>
        </w:rPr>
      </w:pPr>
      <w:r>
        <w:br w:type="page"/>
      </w:r>
    </w:p>
    <w:p w14:paraId="502C647F" w14:textId="3798A24D" w:rsidR="00F9042F" w:rsidRDefault="00603036">
      <w:pPr>
        <w:pStyle w:val="Heading2"/>
      </w:pPr>
      <w:r>
        <w:lastRenderedPageBreak/>
        <w:t>R</w:t>
      </w:r>
      <w:r w:rsidR="00F9042F">
        <w:t>esults</w:t>
      </w:r>
    </w:p>
    <w:p w14:paraId="502C6480" w14:textId="77777777" w:rsidR="00F9042F" w:rsidRDefault="00F9042F">
      <w:pPr>
        <w:widowControl w:val="0"/>
        <w:ind w:left="720" w:hanging="720"/>
        <w:rPr>
          <w:b/>
          <w:sz w:val="22"/>
          <w:u w:val="single"/>
        </w:rPr>
      </w:pPr>
    </w:p>
    <w:p w14:paraId="502C6481" w14:textId="4F699BE9" w:rsidR="00F9042F" w:rsidRDefault="00F9042F" w:rsidP="00F9042F">
      <w:pPr>
        <w:widowControl w:val="0"/>
        <w:numPr>
          <w:ilvl w:val="0"/>
          <w:numId w:val="32"/>
        </w:numPr>
        <w:rPr>
          <w:b/>
          <w:sz w:val="22"/>
        </w:rPr>
      </w:pPr>
      <w:r>
        <w:rPr>
          <w:b/>
          <w:sz w:val="22"/>
        </w:rPr>
        <w:t>Mass of Empty Crucible and Magnesium</w:t>
      </w:r>
      <w:r w:rsidR="005510D7">
        <w:rPr>
          <w:b/>
          <w:sz w:val="22"/>
        </w:rPr>
        <w:t xml:space="preserve"> </w:t>
      </w:r>
      <w:r w:rsidR="005510D7">
        <w:rPr>
          <w:sz w:val="22"/>
        </w:rPr>
        <w:t>(</w:t>
      </w:r>
      <w:r w:rsidR="002C41CD">
        <w:rPr>
          <w:sz w:val="22"/>
        </w:rPr>
        <w:t>5</w:t>
      </w:r>
      <w:r w:rsidR="005510D7">
        <w:rPr>
          <w:sz w:val="22"/>
        </w:rPr>
        <w:t xml:space="preserve"> points)</w:t>
      </w:r>
    </w:p>
    <w:p w14:paraId="502C6482" w14:textId="77777777" w:rsidR="00F9042F" w:rsidRDefault="00F9042F">
      <w:pPr>
        <w:widowControl w:val="0"/>
        <w:ind w:left="720" w:hanging="720"/>
        <w:rPr>
          <w:sz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300"/>
        <w:gridCol w:w="3276"/>
      </w:tblGrid>
      <w:tr w:rsidR="00F9042F" w14:paraId="502C6485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83" w14:textId="77777777" w:rsidR="00F9042F" w:rsidRDefault="00F9042F">
            <w:pPr>
              <w:numPr>
                <w:ilvl w:val="1"/>
                <w:numId w:val="21"/>
              </w:numPr>
              <w:tabs>
                <w:tab w:val="left" w:pos="450"/>
              </w:tabs>
              <w:rPr>
                <w:sz w:val="22"/>
              </w:rPr>
            </w:pPr>
            <w:bookmarkStart w:id="0" w:name="_Ref111446278"/>
            <w:r>
              <w:rPr>
                <w:sz w:val="22"/>
              </w:rPr>
              <w:t>Mass of crucible and lid with magnesium</w:t>
            </w:r>
            <w:bookmarkEnd w:id="0"/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84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89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87" w14:textId="51E5CEC0" w:rsidR="00F9042F" w:rsidRDefault="00F9042F">
            <w:pPr>
              <w:numPr>
                <w:ilvl w:val="1"/>
                <w:numId w:val="21"/>
              </w:numPr>
              <w:tabs>
                <w:tab w:val="left" w:pos="450"/>
              </w:tabs>
              <w:rPr>
                <w:sz w:val="22"/>
              </w:rPr>
            </w:pPr>
            <w:bookmarkStart w:id="1" w:name="_Ref111446291"/>
            <w:r>
              <w:rPr>
                <w:sz w:val="22"/>
              </w:rPr>
              <w:t>Mass of empty crucible and lid</w:t>
            </w:r>
            <w:bookmarkEnd w:id="1"/>
            <w:r w:rsidR="00603036">
              <w:rPr>
                <w:sz w:val="22"/>
              </w:rPr>
              <w:t xml:space="preserve"> </w:t>
            </w:r>
            <w:r w:rsidR="00603036" w:rsidRPr="00603036">
              <w:rPr>
                <w:i/>
                <w:sz w:val="22"/>
              </w:rPr>
              <w:t xml:space="preserve">(from </w:t>
            </w:r>
            <w:r w:rsidR="00DF0B1B">
              <w:rPr>
                <w:i/>
                <w:sz w:val="22"/>
              </w:rPr>
              <w:t xml:space="preserve">your </w:t>
            </w:r>
            <w:r w:rsidR="00603036" w:rsidRPr="00603036">
              <w:rPr>
                <w:i/>
                <w:sz w:val="22"/>
              </w:rPr>
              <w:t>data)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88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8D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8B" w14:textId="77777777" w:rsidR="00F9042F" w:rsidRDefault="00F9042F" w:rsidP="00603036">
            <w:pPr>
              <w:numPr>
                <w:ilvl w:val="1"/>
                <w:numId w:val="2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Mass of magnesium only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8C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</w:tbl>
    <w:p w14:paraId="502C648E" w14:textId="28AF8F2F" w:rsidR="00F9042F" w:rsidRDefault="00F9042F">
      <w:pPr>
        <w:widowControl w:val="0"/>
        <w:ind w:left="720" w:hanging="720"/>
        <w:rPr>
          <w:sz w:val="22"/>
        </w:rPr>
      </w:pPr>
    </w:p>
    <w:p w14:paraId="7214C52E" w14:textId="77777777" w:rsidR="00DF0B1B" w:rsidRDefault="00DF0B1B">
      <w:pPr>
        <w:widowControl w:val="0"/>
        <w:ind w:left="720" w:hanging="720"/>
        <w:rPr>
          <w:sz w:val="22"/>
        </w:rPr>
      </w:pPr>
    </w:p>
    <w:p w14:paraId="502C648F" w14:textId="464F9F72" w:rsidR="00F9042F" w:rsidRPr="00B646DF" w:rsidRDefault="00F9042F" w:rsidP="005510D7">
      <w:pPr>
        <w:widowControl w:val="0"/>
        <w:numPr>
          <w:ilvl w:val="0"/>
          <w:numId w:val="10"/>
        </w:numPr>
        <w:rPr>
          <w:b/>
          <w:sz w:val="22"/>
        </w:rPr>
      </w:pPr>
      <w:r>
        <w:rPr>
          <w:b/>
          <w:sz w:val="22"/>
        </w:rPr>
        <w:t>Mass of Crucible containing Oxide</w:t>
      </w:r>
      <w:r w:rsidR="005510D7">
        <w:rPr>
          <w:b/>
          <w:sz w:val="22"/>
        </w:rPr>
        <w:t xml:space="preserve"> </w:t>
      </w:r>
      <w:r w:rsidR="005510D7">
        <w:rPr>
          <w:sz w:val="22"/>
        </w:rPr>
        <w:t>(</w:t>
      </w:r>
      <w:r w:rsidR="002C41CD">
        <w:rPr>
          <w:sz w:val="22"/>
        </w:rPr>
        <w:t>5</w:t>
      </w:r>
      <w:r w:rsidR="005510D7">
        <w:rPr>
          <w:sz w:val="22"/>
        </w:rPr>
        <w:t xml:space="preserve"> points)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300"/>
        <w:gridCol w:w="3276"/>
      </w:tblGrid>
      <w:tr w:rsidR="00F9042F" w14:paraId="502C6493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91" w14:textId="77777777" w:rsidR="00F9042F" w:rsidRDefault="00F9042F">
            <w:pPr>
              <w:numPr>
                <w:ilvl w:val="1"/>
                <w:numId w:val="22"/>
              </w:numPr>
              <w:tabs>
                <w:tab w:val="left" w:pos="450"/>
              </w:tabs>
              <w:rPr>
                <w:sz w:val="22"/>
              </w:rPr>
            </w:pPr>
            <w:bookmarkStart w:id="2" w:name="_Ref111446305"/>
            <w:r>
              <w:rPr>
                <w:sz w:val="22"/>
              </w:rPr>
              <w:t>Mass of crucible and lid containing magnesium oxide</w:t>
            </w:r>
            <w:bookmarkEnd w:id="2"/>
          </w:p>
        </w:tc>
        <w:tc>
          <w:tcPr>
            <w:tcW w:w="3276" w:type="dxa"/>
            <w:tcBorders>
              <w:bottom w:val="single" w:sz="12" w:space="0" w:color="auto"/>
            </w:tcBorders>
          </w:tcPr>
          <w:p w14:paraId="502C6492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97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95" w14:textId="7839773C" w:rsidR="00F9042F" w:rsidRDefault="00F9042F">
            <w:pPr>
              <w:numPr>
                <w:ilvl w:val="1"/>
                <w:numId w:val="22"/>
              </w:numPr>
              <w:tabs>
                <w:tab w:val="left" w:pos="450"/>
              </w:tabs>
              <w:rPr>
                <w:sz w:val="22"/>
              </w:rPr>
            </w:pPr>
            <w:bookmarkStart w:id="3" w:name="_Ref111446325"/>
            <w:r>
              <w:rPr>
                <w:sz w:val="22"/>
              </w:rPr>
              <w:t>Mass of empty crucible and lid</w:t>
            </w:r>
            <w:bookmarkEnd w:id="3"/>
            <w:r w:rsidR="00603036">
              <w:rPr>
                <w:sz w:val="22"/>
              </w:rPr>
              <w:t xml:space="preserve"> </w:t>
            </w:r>
            <w:r w:rsidR="00DF0B1B" w:rsidRPr="00603036">
              <w:rPr>
                <w:i/>
                <w:sz w:val="22"/>
              </w:rPr>
              <w:t xml:space="preserve">(from </w:t>
            </w:r>
            <w:r w:rsidR="00DF0B1B">
              <w:rPr>
                <w:i/>
                <w:sz w:val="22"/>
              </w:rPr>
              <w:t xml:space="preserve">your </w:t>
            </w:r>
            <w:r w:rsidR="00DF0B1B" w:rsidRPr="00603036">
              <w:rPr>
                <w:i/>
                <w:sz w:val="22"/>
              </w:rPr>
              <w:t>data)</w:t>
            </w:r>
          </w:p>
        </w:tc>
        <w:tc>
          <w:tcPr>
            <w:tcW w:w="3276" w:type="dxa"/>
            <w:tcBorders>
              <w:bottom w:val="single" w:sz="12" w:space="0" w:color="auto"/>
            </w:tcBorders>
          </w:tcPr>
          <w:p w14:paraId="502C6496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9B" w14:textId="77777777" w:rsidTr="00996B9E">
        <w:trPr>
          <w:trHeight w:hRule="exact" w:val="576"/>
        </w:trPr>
        <w:tc>
          <w:tcPr>
            <w:tcW w:w="6300" w:type="dxa"/>
            <w:vAlign w:val="center"/>
          </w:tcPr>
          <w:p w14:paraId="502C6499" w14:textId="77777777" w:rsidR="00F9042F" w:rsidRDefault="00603036" w:rsidP="00603036">
            <w:pPr>
              <w:numPr>
                <w:ilvl w:val="1"/>
                <w:numId w:val="22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Mass of oxide only</w:t>
            </w:r>
          </w:p>
        </w:tc>
        <w:tc>
          <w:tcPr>
            <w:tcW w:w="3276" w:type="dxa"/>
            <w:tcBorders>
              <w:bottom w:val="single" w:sz="12" w:space="0" w:color="auto"/>
            </w:tcBorders>
          </w:tcPr>
          <w:p w14:paraId="502C649A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</w:tbl>
    <w:p w14:paraId="502C649C" w14:textId="77777777" w:rsidR="00F9042F" w:rsidRDefault="00F9042F">
      <w:pPr>
        <w:widowControl w:val="0"/>
        <w:ind w:left="720" w:hanging="720"/>
        <w:rPr>
          <w:sz w:val="22"/>
        </w:rPr>
      </w:pPr>
    </w:p>
    <w:p w14:paraId="502C649D" w14:textId="2F180E8E" w:rsidR="00F9042F" w:rsidRDefault="00F9042F" w:rsidP="00603036">
      <w:pPr>
        <w:widowControl w:val="0"/>
        <w:numPr>
          <w:ilvl w:val="0"/>
          <w:numId w:val="10"/>
        </w:numPr>
        <w:rPr>
          <w:b/>
          <w:sz w:val="22"/>
        </w:rPr>
      </w:pPr>
      <w:r>
        <w:rPr>
          <w:b/>
          <w:sz w:val="22"/>
        </w:rPr>
        <w:t xml:space="preserve">Calculation of empirical formula using data from </w:t>
      </w:r>
      <w:r w:rsidR="00A6292F">
        <w:rPr>
          <w:b/>
          <w:sz w:val="22"/>
        </w:rPr>
        <w:t xml:space="preserve">your </w:t>
      </w:r>
      <w:r w:rsidR="00EE6408">
        <w:rPr>
          <w:b/>
          <w:sz w:val="22"/>
        </w:rPr>
        <w:t>data</w:t>
      </w:r>
      <w:r w:rsidR="00A6292F">
        <w:rPr>
          <w:b/>
          <w:sz w:val="22"/>
        </w:rPr>
        <w:t xml:space="preserve"> </w:t>
      </w:r>
      <w:r w:rsidR="00B646DF" w:rsidRPr="00603036">
        <w:rPr>
          <w:sz w:val="22"/>
        </w:rPr>
        <w:t>(</w:t>
      </w:r>
      <w:r w:rsidR="004729F8" w:rsidRPr="00603036">
        <w:rPr>
          <w:sz w:val="22"/>
        </w:rPr>
        <w:t>3</w:t>
      </w:r>
      <w:r w:rsidR="00B646DF" w:rsidRPr="00603036">
        <w:rPr>
          <w:sz w:val="22"/>
        </w:rPr>
        <w:t>0 points)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300"/>
        <w:gridCol w:w="3276"/>
      </w:tblGrid>
      <w:tr w:rsidR="00F9042F" w14:paraId="502C64A1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9F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Total mass of oxide formed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A0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A5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A3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Total</w:t>
            </w:r>
            <w:r w:rsidR="00A6292F">
              <w:rPr>
                <w:sz w:val="22"/>
              </w:rPr>
              <w:t xml:space="preserve"> mass of magnesium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A4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A9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A7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 xml:space="preserve">Total mass of oxygen in the oxide 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A8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AD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AB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Total moles of magnesium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AC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B1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AF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Total moles of oxygen present in the oxide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B0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  <w:tr w:rsidR="00F9042F" w14:paraId="502C64B5" w14:textId="77777777" w:rsidTr="00092CDE">
        <w:trPr>
          <w:trHeight w:hRule="exact" w:val="576"/>
        </w:trPr>
        <w:tc>
          <w:tcPr>
            <w:tcW w:w="6300" w:type="dxa"/>
            <w:vAlign w:val="center"/>
          </w:tcPr>
          <w:p w14:paraId="502C64B3" w14:textId="77777777" w:rsidR="00F9042F" w:rsidRDefault="00F9042F">
            <w:pPr>
              <w:numPr>
                <w:ilvl w:val="1"/>
                <w:numId w:val="31"/>
              </w:numPr>
              <w:tabs>
                <w:tab w:val="left" w:pos="450"/>
              </w:tabs>
              <w:rPr>
                <w:sz w:val="22"/>
              </w:rPr>
            </w:pPr>
            <w:r>
              <w:rPr>
                <w:sz w:val="22"/>
              </w:rPr>
              <w:t>Ratio of moles of oxygen to moles of magnesium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502C64B4" w14:textId="77777777" w:rsidR="00F9042F" w:rsidRDefault="00F9042F">
            <w:pPr>
              <w:tabs>
                <w:tab w:val="left" w:pos="450"/>
              </w:tabs>
              <w:rPr>
                <w:sz w:val="22"/>
              </w:rPr>
            </w:pPr>
          </w:p>
        </w:tc>
      </w:tr>
    </w:tbl>
    <w:p w14:paraId="502C650B" w14:textId="68B67BC9" w:rsidR="00F5276B" w:rsidRDefault="00F5276B">
      <w:pPr>
        <w:rPr>
          <w:b/>
          <w:sz w:val="22"/>
        </w:rPr>
      </w:pPr>
    </w:p>
    <w:p w14:paraId="502C6529" w14:textId="77777777" w:rsidR="00603036" w:rsidRDefault="00603036" w:rsidP="0001382B">
      <w:pPr>
        <w:pStyle w:val="Heading2"/>
        <w:ind w:left="0" w:firstLine="0"/>
      </w:pPr>
    </w:p>
    <w:p w14:paraId="502C652A" w14:textId="77777777" w:rsidR="00F9042F" w:rsidRDefault="00F9042F" w:rsidP="0001382B">
      <w:pPr>
        <w:pStyle w:val="Heading2"/>
        <w:ind w:left="0" w:firstLine="0"/>
      </w:pPr>
      <w:r>
        <w:t>Questions</w:t>
      </w:r>
    </w:p>
    <w:p w14:paraId="502C652B" w14:textId="77777777" w:rsidR="00F9042F" w:rsidRDefault="00F9042F">
      <w:pPr>
        <w:widowControl w:val="0"/>
        <w:ind w:left="720" w:hanging="720"/>
        <w:rPr>
          <w:b/>
          <w:sz w:val="22"/>
          <w:u w:val="single"/>
        </w:rPr>
      </w:pPr>
    </w:p>
    <w:p w14:paraId="4162DF7D" w14:textId="2E088813" w:rsidR="00EE6408" w:rsidRDefault="00EE6408">
      <w:pPr>
        <w:widowControl w:val="0"/>
        <w:numPr>
          <w:ilvl w:val="0"/>
          <w:numId w:val="1"/>
        </w:numPr>
        <w:tabs>
          <w:tab w:val="left" w:pos="450"/>
        </w:tabs>
        <w:rPr>
          <w:sz w:val="22"/>
        </w:rPr>
      </w:pPr>
      <w:r w:rsidRPr="00EE6408">
        <w:rPr>
          <w:b/>
          <w:bCs/>
          <w:i/>
          <w:iCs/>
          <w:sz w:val="22"/>
        </w:rPr>
        <w:t>From your data</w:t>
      </w:r>
      <w:r>
        <w:rPr>
          <w:sz w:val="22"/>
        </w:rPr>
        <w:t>, what empirical formula of magnesium oxide?</w:t>
      </w:r>
      <w:r w:rsidR="002C41CD">
        <w:rPr>
          <w:sz w:val="22"/>
        </w:rPr>
        <w:t xml:space="preserve"> (20 points)</w:t>
      </w:r>
    </w:p>
    <w:p w14:paraId="5E6A0478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276D67C0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34AB6FA1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1FE731C8" w14:textId="610C4038" w:rsidR="00EE6408" w:rsidRDefault="00EE6408">
      <w:pPr>
        <w:widowControl w:val="0"/>
        <w:numPr>
          <w:ilvl w:val="0"/>
          <w:numId w:val="1"/>
        </w:numPr>
        <w:tabs>
          <w:tab w:val="left" w:pos="450"/>
        </w:tabs>
        <w:rPr>
          <w:sz w:val="22"/>
        </w:rPr>
      </w:pPr>
      <w:r>
        <w:rPr>
          <w:sz w:val="22"/>
        </w:rPr>
        <w:t xml:space="preserve">The actual empirical formula of magnesium oxide is MgO. </w:t>
      </w:r>
      <w:r>
        <w:rPr>
          <w:b/>
          <w:bCs/>
          <w:i/>
          <w:iCs/>
          <w:sz w:val="22"/>
        </w:rPr>
        <w:t xml:space="preserve">Briefly </w:t>
      </w:r>
      <w:r>
        <w:rPr>
          <w:sz w:val="22"/>
        </w:rPr>
        <w:t>explain any difference between your result and the actual value.</w:t>
      </w:r>
      <w:r w:rsidR="002C41CD">
        <w:rPr>
          <w:sz w:val="22"/>
        </w:rPr>
        <w:t xml:space="preserve"> (10 points)</w:t>
      </w:r>
    </w:p>
    <w:p w14:paraId="19F7FD16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0E71DC4F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23C3FD14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5337BD0A" w14:textId="77777777" w:rsidR="00EE6408" w:rsidRDefault="00EE6408" w:rsidP="00EE6408">
      <w:pPr>
        <w:widowControl w:val="0"/>
        <w:tabs>
          <w:tab w:val="left" w:pos="450"/>
        </w:tabs>
        <w:rPr>
          <w:sz w:val="22"/>
        </w:rPr>
      </w:pPr>
    </w:p>
    <w:p w14:paraId="502C652C" w14:textId="2DBFB88F" w:rsidR="00F9042F" w:rsidRDefault="00F9042F">
      <w:pPr>
        <w:widowControl w:val="0"/>
        <w:numPr>
          <w:ilvl w:val="0"/>
          <w:numId w:val="1"/>
        </w:numPr>
        <w:tabs>
          <w:tab w:val="left" w:pos="450"/>
        </w:tabs>
        <w:rPr>
          <w:sz w:val="22"/>
        </w:rPr>
      </w:pPr>
      <w:r>
        <w:rPr>
          <w:sz w:val="22"/>
        </w:rPr>
        <w:lastRenderedPageBreak/>
        <w:t xml:space="preserve">This experiment depends on how accurately you measured the masses. </w:t>
      </w:r>
      <w:r w:rsidR="005510D7">
        <w:rPr>
          <w:sz w:val="22"/>
        </w:rPr>
        <w:t>(1</w:t>
      </w:r>
      <w:r w:rsidR="002C41CD">
        <w:rPr>
          <w:sz w:val="22"/>
        </w:rPr>
        <w:t>0</w:t>
      </w:r>
      <w:r w:rsidR="005510D7">
        <w:rPr>
          <w:sz w:val="22"/>
        </w:rPr>
        <w:t xml:space="preserve"> points)</w:t>
      </w:r>
    </w:p>
    <w:p w14:paraId="502C652D" w14:textId="77777777" w:rsidR="00F9042F" w:rsidRDefault="00F9042F">
      <w:pPr>
        <w:widowControl w:val="0"/>
        <w:tabs>
          <w:tab w:val="left" w:pos="450"/>
        </w:tabs>
        <w:rPr>
          <w:sz w:val="22"/>
        </w:rPr>
      </w:pPr>
    </w:p>
    <w:p w14:paraId="539BFE2A" w14:textId="0D1D7968" w:rsidR="00EE6408" w:rsidRDefault="00F9042F" w:rsidP="00DB6B9D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Give at least one reason why the mass </w:t>
      </w:r>
      <w:r w:rsidR="00EE6408">
        <w:rPr>
          <w:sz w:val="22"/>
        </w:rPr>
        <w:t xml:space="preserve">of the MgO formed </w:t>
      </w:r>
      <w:r>
        <w:rPr>
          <w:sz w:val="22"/>
        </w:rPr>
        <w:t xml:space="preserve">could be </w:t>
      </w:r>
      <w:r w:rsidRPr="002C41CD">
        <w:rPr>
          <w:b/>
          <w:bCs/>
          <w:i/>
          <w:iCs/>
          <w:sz w:val="22"/>
        </w:rPr>
        <w:t>lower</w:t>
      </w:r>
      <w:r>
        <w:rPr>
          <w:sz w:val="22"/>
        </w:rPr>
        <w:t xml:space="preserve"> than expected</w:t>
      </w:r>
      <w:r w:rsidR="00EE6408">
        <w:rPr>
          <w:sz w:val="22"/>
        </w:rPr>
        <w:t>.</w:t>
      </w:r>
    </w:p>
    <w:p w14:paraId="1B5B060F" w14:textId="163A7049" w:rsidR="00EE6408" w:rsidRDefault="00EE6408" w:rsidP="002C41CD">
      <w:pPr>
        <w:widowControl w:val="0"/>
        <w:rPr>
          <w:sz w:val="22"/>
        </w:rPr>
      </w:pPr>
    </w:p>
    <w:p w14:paraId="5AF2624E" w14:textId="1FB2369C" w:rsidR="002C41CD" w:rsidRDefault="002C41CD" w:rsidP="002C41CD">
      <w:pPr>
        <w:widowControl w:val="0"/>
        <w:rPr>
          <w:sz w:val="22"/>
        </w:rPr>
      </w:pPr>
    </w:p>
    <w:p w14:paraId="12E5C435" w14:textId="77777777" w:rsidR="002C41CD" w:rsidRDefault="002C41CD" w:rsidP="002C41CD">
      <w:pPr>
        <w:widowControl w:val="0"/>
        <w:rPr>
          <w:sz w:val="22"/>
        </w:rPr>
      </w:pPr>
    </w:p>
    <w:p w14:paraId="21E31122" w14:textId="6000E735" w:rsidR="00EE6408" w:rsidRDefault="00EE6408" w:rsidP="002C41CD">
      <w:pPr>
        <w:widowControl w:val="0"/>
        <w:rPr>
          <w:sz w:val="22"/>
        </w:rPr>
      </w:pPr>
    </w:p>
    <w:p w14:paraId="1DB2C9A7" w14:textId="6EEEC6A2" w:rsidR="002C41CD" w:rsidRDefault="002C41CD" w:rsidP="002C41CD">
      <w:pPr>
        <w:widowControl w:val="0"/>
        <w:rPr>
          <w:sz w:val="22"/>
        </w:rPr>
      </w:pPr>
    </w:p>
    <w:p w14:paraId="5947332E" w14:textId="77777777" w:rsidR="002C41CD" w:rsidRDefault="002C41CD" w:rsidP="002C41CD">
      <w:pPr>
        <w:widowControl w:val="0"/>
        <w:rPr>
          <w:sz w:val="22"/>
        </w:rPr>
      </w:pPr>
    </w:p>
    <w:p w14:paraId="1C8E4306" w14:textId="1056AA7A" w:rsidR="00EE6408" w:rsidRDefault="00EE6408" w:rsidP="00EE6408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Give at least one reason why the mass of the MgO formed could be </w:t>
      </w:r>
      <w:r w:rsidR="002C41CD">
        <w:rPr>
          <w:b/>
          <w:bCs/>
          <w:i/>
          <w:iCs/>
          <w:sz w:val="22"/>
        </w:rPr>
        <w:t>higher</w:t>
      </w:r>
      <w:r>
        <w:rPr>
          <w:sz w:val="22"/>
        </w:rPr>
        <w:t xml:space="preserve"> than expected.</w:t>
      </w:r>
    </w:p>
    <w:p w14:paraId="07776232" w14:textId="3531D1BA" w:rsidR="00EE6408" w:rsidRDefault="00EE6408" w:rsidP="002C41CD">
      <w:pPr>
        <w:widowControl w:val="0"/>
        <w:rPr>
          <w:sz w:val="22"/>
        </w:rPr>
      </w:pPr>
    </w:p>
    <w:p w14:paraId="53478BA9" w14:textId="7AC5A9FC" w:rsidR="002C41CD" w:rsidRDefault="002C41CD" w:rsidP="002C41CD">
      <w:pPr>
        <w:widowControl w:val="0"/>
        <w:rPr>
          <w:sz w:val="22"/>
        </w:rPr>
      </w:pPr>
    </w:p>
    <w:p w14:paraId="0C170F5A" w14:textId="6BB4AB43" w:rsidR="002C41CD" w:rsidRDefault="002C41CD" w:rsidP="002C41CD">
      <w:pPr>
        <w:widowControl w:val="0"/>
        <w:rPr>
          <w:sz w:val="22"/>
        </w:rPr>
      </w:pPr>
    </w:p>
    <w:p w14:paraId="0D1B12B1" w14:textId="62A8D2C3" w:rsidR="002C41CD" w:rsidRDefault="002C41CD" w:rsidP="002C41CD">
      <w:pPr>
        <w:widowControl w:val="0"/>
        <w:rPr>
          <w:sz w:val="22"/>
        </w:rPr>
      </w:pPr>
    </w:p>
    <w:p w14:paraId="01AA611B" w14:textId="005BE942" w:rsidR="002C41CD" w:rsidRDefault="002C41CD" w:rsidP="002C41CD">
      <w:pPr>
        <w:widowControl w:val="0"/>
        <w:rPr>
          <w:sz w:val="22"/>
        </w:rPr>
      </w:pPr>
    </w:p>
    <w:p w14:paraId="61102F0A" w14:textId="44E98DF6" w:rsidR="002C41CD" w:rsidRDefault="002C41CD" w:rsidP="002C41CD">
      <w:pPr>
        <w:widowControl w:val="0"/>
        <w:rPr>
          <w:sz w:val="22"/>
        </w:rPr>
      </w:pPr>
    </w:p>
    <w:p w14:paraId="4EF7DF32" w14:textId="77777777" w:rsidR="002C41CD" w:rsidRDefault="002C41CD" w:rsidP="002C41CD">
      <w:pPr>
        <w:widowControl w:val="0"/>
        <w:rPr>
          <w:sz w:val="22"/>
        </w:rPr>
      </w:pPr>
    </w:p>
    <w:p w14:paraId="502C652E" w14:textId="67D6C433" w:rsidR="00F9042F" w:rsidRDefault="00F9042F" w:rsidP="00DB6B9D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Which of these cases do you think best represents </w:t>
      </w:r>
      <w:r w:rsidRPr="00996B9E">
        <w:rPr>
          <w:b/>
          <w:i/>
          <w:sz w:val="22"/>
        </w:rPr>
        <w:t>your</w:t>
      </w:r>
      <w:r>
        <w:rPr>
          <w:sz w:val="22"/>
        </w:rPr>
        <w:t xml:space="preserve"> results? </w:t>
      </w:r>
    </w:p>
    <w:p w14:paraId="502C652F" w14:textId="77777777" w:rsidR="00F9042F" w:rsidRDefault="00F9042F" w:rsidP="00DB6B9D">
      <w:pPr>
        <w:widowControl w:val="0"/>
        <w:ind w:left="630"/>
        <w:rPr>
          <w:sz w:val="22"/>
        </w:rPr>
      </w:pPr>
    </w:p>
    <w:p w14:paraId="502C6530" w14:textId="77777777" w:rsidR="00F9042F" w:rsidRDefault="00F9042F" w:rsidP="00DB6B9D">
      <w:pPr>
        <w:widowControl w:val="0"/>
        <w:ind w:left="630"/>
        <w:rPr>
          <w:sz w:val="22"/>
        </w:rPr>
      </w:pPr>
    </w:p>
    <w:p w14:paraId="502C6531" w14:textId="77777777" w:rsidR="005510D7" w:rsidRDefault="005510D7" w:rsidP="00DB6B9D">
      <w:pPr>
        <w:widowControl w:val="0"/>
        <w:ind w:left="630"/>
        <w:rPr>
          <w:sz w:val="22"/>
        </w:rPr>
      </w:pPr>
    </w:p>
    <w:p w14:paraId="502C6534" w14:textId="77777777" w:rsidR="005510D7" w:rsidRDefault="005510D7" w:rsidP="00DB6B9D">
      <w:pPr>
        <w:widowControl w:val="0"/>
        <w:ind w:left="630"/>
        <w:rPr>
          <w:sz w:val="22"/>
        </w:rPr>
      </w:pPr>
    </w:p>
    <w:p w14:paraId="502C6536" w14:textId="77777777" w:rsidR="00DB6B9D" w:rsidRDefault="00DB6B9D" w:rsidP="00DB6B9D">
      <w:pPr>
        <w:widowControl w:val="0"/>
        <w:ind w:left="630"/>
        <w:rPr>
          <w:sz w:val="22"/>
        </w:rPr>
      </w:pPr>
    </w:p>
    <w:p w14:paraId="502C6544" w14:textId="77777777" w:rsidR="00F9042F" w:rsidRDefault="00F9042F">
      <w:pPr>
        <w:widowControl w:val="0"/>
        <w:numPr>
          <w:ilvl w:val="0"/>
          <w:numId w:val="1"/>
        </w:numPr>
        <w:tabs>
          <w:tab w:val="left" w:pos="450"/>
        </w:tabs>
        <w:rPr>
          <w:sz w:val="22"/>
        </w:rPr>
      </w:pPr>
      <w:r>
        <w:rPr>
          <w:sz w:val="22"/>
        </w:rPr>
        <w:t>Write balanced chemical equations for the following reactions (you will need to review the information provided in the introduction to this laboratory for the formulas involved. Remember that ox</w:t>
      </w:r>
      <w:r w:rsidR="00A6292F">
        <w:rPr>
          <w:sz w:val="22"/>
        </w:rPr>
        <w:t>ygen and nitrogen are diatomic.</w:t>
      </w:r>
      <w:r w:rsidR="005510D7">
        <w:rPr>
          <w:sz w:val="22"/>
        </w:rPr>
        <w:t xml:space="preserve"> (20 points)</w:t>
      </w:r>
    </w:p>
    <w:p w14:paraId="502C6545" w14:textId="77777777" w:rsidR="00F9042F" w:rsidRDefault="00F9042F">
      <w:pPr>
        <w:widowControl w:val="0"/>
        <w:ind w:left="720" w:hanging="720"/>
        <w:rPr>
          <w:sz w:val="22"/>
        </w:rPr>
      </w:pPr>
    </w:p>
    <w:p w14:paraId="502C6546" w14:textId="34B01BAB" w:rsidR="00F9042F" w:rsidRDefault="002C41CD" w:rsidP="00DB6B9D">
      <w:pPr>
        <w:widowControl w:val="0"/>
        <w:numPr>
          <w:ilvl w:val="0"/>
          <w:numId w:val="35"/>
        </w:numPr>
        <w:rPr>
          <w:sz w:val="22"/>
        </w:rPr>
      </w:pPr>
      <w:r>
        <w:rPr>
          <w:sz w:val="22"/>
        </w:rPr>
        <w:t>Show t</w:t>
      </w:r>
      <w:r w:rsidR="00F9042F">
        <w:rPr>
          <w:sz w:val="22"/>
        </w:rPr>
        <w:t xml:space="preserve">he </w:t>
      </w:r>
      <w:r>
        <w:rPr>
          <w:sz w:val="22"/>
        </w:rPr>
        <w:t xml:space="preserve">balanced </w:t>
      </w:r>
      <w:r w:rsidR="00F9042F">
        <w:rPr>
          <w:sz w:val="22"/>
        </w:rPr>
        <w:t>reaction of magnesium with oxygen</w:t>
      </w:r>
      <w:r>
        <w:rPr>
          <w:sz w:val="22"/>
        </w:rPr>
        <w:t>.</w:t>
      </w:r>
    </w:p>
    <w:p w14:paraId="502C6547" w14:textId="77777777" w:rsidR="00F9042F" w:rsidRDefault="00F9042F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48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49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4F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0" w14:textId="2380F8AE" w:rsidR="00F9042F" w:rsidRDefault="002C41CD">
      <w:pPr>
        <w:widowControl w:val="0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Show the balanced reaction of </w:t>
      </w:r>
      <w:r w:rsidR="00F9042F">
        <w:rPr>
          <w:sz w:val="22"/>
        </w:rPr>
        <w:t>magnesium with nitrogen</w:t>
      </w:r>
      <w:r>
        <w:rPr>
          <w:sz w:val="22"/>
        </w:rPr>
        <w:t>.</w:t>
      </w:r>
    </w:p>
    <w:p w14:paraId="502C6551" w14:textId="77777777" w:rsidR="00F9042F" w:rsidRDefault="00F9042F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2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8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9" w14:textId="77777777" w:rsidR="00F9042F" w:rsidRDefault="00F9042F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A" w14:textId="42C58758" w:rsidR="00F9042F" w:rsidRDefault="002C41CD">
      <w:pPr>
        <w:widowControl w:val="0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Show the balanced reaction of </w:t>
      </w:r>
      <w:r w:rsidR="00F9042F">
        <w:rPr>
          <w:sz w:val="22"/>
        </w:rPr>
        <w:t>magnesium nitride with water</w:t>
      </w:r>
      <w:r>
        <w:rPr>
          <w:sz w:val="22"/>
        </w:rPr>
        <w:t>.</w:t>
      </w:r>
    </w:p>
    <w:p w14:paraId="502C655B" w14:textId="77777777" w:rsidR="00F9042F" w:rsidRDefault="00F9042F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5C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62" w14:textId="77777777" w:rsidR="00DB6B9D" w:rsidRDefault="00DB6B9D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63" w14:textId="77777777" w:rsidR="00F9042F" w:rsidRDefault="00F9042F">
      <w:pPr>
        <w:widowControl w:val="0"/>
        <w:numPr>
          <w:ilvl w:val="12"/>
          <w:numId w:val="0"/>
        </w:numPr>
        <w:ind w:left="990" w:hanging="360"/>
        <w:rPr>
          <w:sz w:val="22"/>
        </w:rPr>
      </w:pPr>
    </w:p>
    <w:p w14:paraId="502C6564" w14:textId="3B1939F1" w:rsidR="00F9042F" w:rsidRDefault="002C41CD">
      <w:pPr>
        <w:widowControl w:val="0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Show the balanced reaction of </w:t>
      </w:r>
      <w:r w:rsidR="00F9042F">
        <w:rPr>
          <w:sz w:val="22"/>
        </w:rPr>
        <w:t>magnesium hydroxide when heated</w:t>
      </w:r>
      <w:r>
        <w:rPr>
          <w:sz w:val="22"/>
        </w:rPr>
        <w:t>.</w:t>
      </w:r>
    </w:p>
    <w:p w14:paraId="502C6565" w14:textId="54AAB20A" w:rsidR="00F9042F" w:rsidRDefault="00F9042F">
      <w:pPr>
        <w:widowControl w:val="0"/>
        <w:ind w:left="720" w:hanging="720"/>
        <w:rPr>
          <w:sz w:val="22"/>
        </w:rPr>
      </w:pPr>
    </w:p>
    <w:p w14:paraId="337D1528" w14:textId="77777777" w:rsidR="003C672B" w:rsidRDefault="003C672B">
      <w:pPr>
        <w:widowControl w:val="0"/>
        <w:ind w:left="720" w:hanging="720"/>
        <w:rPr>
          <w:sz w:val="22"/>
        </w:rPr>
      </w:pPr>
    </w:p>
    <w:p w14:paraId="502C6566" w14:textId="4FA030AE" w:rsidR="00F9042F" w:rsidRDefault="00F9042F" w:rsidP="005510D7">
      <w:pPr>
        <w:widowControl w:val="0"/>
        <w:tabs>
          <w:tab w:val="left" w:pos="450"/>
        </w:tabs>
        <w:rPr>
          <w:sz w:val="22"/>
        </w:rPr>
      </w:pPr>
    </w:p>
    <w:p w14:paraId="4F787507" w14:textId="7737372E" w:rsidR="002C41CD" w:rsidRDefault="002C41CD" w:rsidP="005510D7">
      <w:pPr>
        <w:widowControl w:val="0"/>
        <w:tabs>
          <w:tab w:val="left" w:pos="450"/>
        </w:tabs>
        <w:rPr>
          <w:sz w:val="22"/>
        </w:rPr>
      </w:pPr>
    </w:p>
    <w:p w14:paraId="1C4CE3D0" w14:textId="4CCC5F07" w:rsidR="003C672B" w:rsidRDefault="003C672B" w:rsidP="005510D7">
      <w:pPr>
        <w:widowControl w:val="0"/>
        <w:tabs>
          <w:tab w:val="left" w:pos="450"/>
        </w:tabs>
        <w:rPr>
          <w:sz w:val="22"/>
        </w:rPr>
      </w:pPr>
    </w:p>
    <w:p w14:paraId="57667FC9" w14:textId="77777777" w:rsidR="003C672B" w:rsidRDefault="003C672B" w:rsidP="005510D7">
      <w:pPr>
        <w:widowControl w:val="0"/>
        <w:tabs>
          <w:tab w:val="left" w:pos="450"/>
        </w:tabs>
        <w:rPr>
          <w:sz w:val="22"/>
        </w:rPr>
      </w:pPr>
    </w:p>
    <w:p w14:paraId="1DBF9218" w14:textId="37294E8C" w:rsidR="002C41CD" w:rsidRPr="003C672B" w:rsidRDefault="002C41CD" w:rsidP="005510D7">
      <w:pPr>
        <w:widowControl w:val="0"/>
        <w:tabs>
          <w:tab w:val="left" w:pos="450"/>
        </w:tabs>
        <w:rPr>
          <w:b/>
          <w:bCs/>
          <w:sz w:val="40"/>
          <w:szCs w:val="40"/>
        </w:rPr>
      </w:pPr>
      <w:r w:rsidRPr="003C672B">
        <w:rPr>
          <w:b/>
          <w:bCs/>
          <w:sz w:val="40"/>
          <w:szCs w:val="40"/>
        </w:rPr>
        <w:t>Insert your data sheet at the end of the report</w:t>
      </w:r>
      <w:r w:rsidR="003C672B" w:rsidRPr="003C672B">
        <w:rPr>
          <w:b/>
          <w:bCs/>
          <w:sz w:val="40"/>
          <w:szCs w:val="40"/>
        </w:rPr>
        <w:t>.</w:t>
      </w:r>
    </w:p>
    <w:sectPr w:rsidR="002C41CD" w:rsidRPr="003C672B" w:rsidSect="00911EA8">
      <w:headerReference w:type="first" r:id="rId7"/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pgNumType w:start="1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C6569" w14:textId="77777777" w:rsidR="00895430" w:rsidRDefault="00895430">
      <w:r>
        <w:separator/>
      </w:r>
    </w:p>
  </w:endnote>
  <w:endnote w:type="continuationSeparator" w:id="0">
    <w:p w14:paraId="502C656A" w14:textId="77777777" w:rsidR="00895430" w:rsidRDefault="0089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C6567" w14:textId="77777777" w:rsidR="00895430" w:rsidRDefault="00895430">
      <w:r>
        <w:separator/>
      </w:r>
    </w:p>
  </w:footnote>
  <w:footnote w:type="continuationSeparator" w:id="0">
    <w:p w14:paraId="502C6568" w14:textId="77777777" w:rsidR="00895430" w:rsidRDefault="0089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C656B" w14:textId="77777777" w:rsidR="00895430" w:rsidRDefault="00895430" w:rsidP="00911EA8">
    <w:pPr>
      <w:widowControl w:val="0"/>
      <w:jc w:val="center"/>
      <w:rPr>
        <w:b/>
        <w:sz w:val="22"/>
      </w:rPr>
    </w:pPr>
    <w:r>
      <w:rPr>
        <w:b/>
        <w:sz w:val="22"/>
      </w:rPr>
      <w:t>CHM-201 General Chemistry and Laboratory I</w:t>
    </w:r>
  </w:p>
  <w:p w14:paraId="502C656C" w14:textId="77777777" w:rsidR="00895430" w:rsidRDefault="00895430" w:rsidP="00911EA8">
    <w:pPr>
      <w:widowControl w:val="0"/>
      <w:jc w:val="center"/>
      <w:rPr>
        <w:b/>
        <w:sz w:val="22"/>
      </w:rPr>
    </w:pPr>
    <w:r>
      <w:rPr>
        <w:b/>
        <w:sz w:val="22"/>
      </w:rPr>
      <w:t>Laboratory 3 – Empirical Formula of an Oxide</w:t>
    </w:r>
  </w:p>
  <w:p w14:paraId="502C656D" w14:textId="2DE0F88C" w:rsidR="00895430" w:rsidRDefault="00895430" w:rsidP="00DF0B1B">
    <w:pPr>
      <w:pStyle w:val="Header"/>
      <w:jc w:val="center"/>
    </w:pPr>
    <w:r>
      <w:rPr>
        <w:b/>
        <w:color w:val="000000"/>
        <w:sz w:val="22"/>
        <w:szCs w:val="22"/>
      </w:rPr>
      <w:t>Section CHM201-03 – 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831"/>
    <w:multiLevelType w:val="singleLevel"/>
    <w:tmpl w:val="E28E0E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07F16B6C"/>
    <w:multiLevelType w:val="singleLevel"/>
    <w:tmpl w:val="D55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C547EB"/>
    <w:multiLevelType w:val="singleLevel"/>
    <w:tmpl w:val="6F80E7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F88038F"/>
    <w:multiLevelType w:val="multilevel"/>
    <w:tmpl w:val="A87E607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03A39E6"/>
    <w:multiLevelType w:val="multilevel"/>
    <w:tmpl w:val="0A968E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ED4FF2"/>
    <w:multiLevelType w:val="singleLevel"/>
    <w:tmpl w:val="58F88502"/>
    <w:lvl w:ilvl="0">
      <w:start w:val="1"/>
      <w:numFmt w:val="lowerLetter"/>
      <w:lvlText w:val="%1)"/>
      <w:legacy w:legacy="1" w:legacySpace="0" w:legacyIndent="360"/>
      <w:lvlJc w:val="left"/>
      <w:pPr>
        <w:ind w:left="990" w:hanging="360"/>
      </w:pPr>
    </w:lvl>
  </w:abstractNum>
  <w:abstractNum w:abstractNumId="6" w15:restartNumberingAfterBreak="0">
    <w:nsid w:val="139E4F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5B597C"/>
    <w:multiLevelType w:val="multilevel"/>
    <w:tmpl w:val="100C1C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7D91728"/>
    <w:multiLevelType w:val="singleLevel"/>
    <w:tmpl w:val="0E8428A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3680CA4"/>
    <w:multiLevelType w:val="multilevel"/>
    <w:tmpl w:val="ACC0C55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9F2230"/>
    <w:multiLevelType w:val="hybridMultilevel"/>
    <w:tmpl w:val="78420426"/>
    <w:lvl w:ilvl="0" w:tplc="B956B3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97D0F"/>
    <w:multiLevelType w:val="multilevel"/>
    <w:tmpl w:val="15AEF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3E5CCC"/>
    <w:multiLevelType w:val="multilevel"/>
    <w:tmpl w:val="4F4EB448"/>
    <w:lvl w:ilvl="0">
      <w:start w:val="1"/>
      <w:numFmt w:val="decimal"/>
      <w:lvlText w:val="1.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09C1C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205B09"/>
    <w:multiLevelType w:val="multilevel"/>
    <w:tmpl w:val="9E20AF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3F583A"/>
    <w:multiLevelType w:val="multilevel"/>
    <w:tmpl w:val="B2C816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3DB1BD4"/>
    <w:multiLevelType w:val="multilevel"/>
    <w:tmpl w:val="A87E607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587AEB"/>
    <w:multiLevelType w:val="multilevel"/>
    <w:tmpl w:val="9E20AF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73703FF"/>
    <w:multiLevelType w:val="multilevel"/>
    <w:tmpl w:val="B2C816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A771B05"/>
    <w:multiLevelType w:val="multilevel"/>
    <w:tmpl w:val="5E7C3E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13B2430"/>
    <w:multiLevelType w:val="hybridMultilevel"/>
    <w:tmpl w:val="DF3CA022"/>
    <w:lvl w:ilvl="0" w:tplc="58F88502">
      <w:start w:val="1"/>
      <w:numFmt w:val="lowerLetter"/>
      <w:lvlText w:val="%1)"/>
      <w:legacy w:legacy="1" w:legacySpace="0" w:legacyIndent="360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34632"/>
    <w:multiLevelType w:val="multilevel"/>
    <w:tmpl w:val="5E7C3E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2C64F47"/>
    <w:multiLevelType w:val="multilevel"/>
    <w:tmpl w:val="4F4EB448"/>
    <w:lvl w:ilvl="0">
      <w:start w:val="1"/>
      <w:numFmt w:val="decimal"/>
      <w:lvlText w:val="1.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E00CDB"/>
    <w:multiLevelType w:val="multilevel"/>
    <w:tmpl w:val="6A2200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8BC62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CA918A3"/>
    <w:multiLevelType w:val="multilevel"/>
    <w:tmpl w:val="939AFC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2A77C60"/>
    <w:multiLevelType w:val="multilevel"/>
    <w:tmpl w:val="AC06E9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8A72DF4"/>
    <w:multiLevelType w:val="multilevel"/>
    <w:tmpl w:val="DC844B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9535D58"/>
    <w:multiLevelType w:val="multilevel"/>
    <w:tmpl w:val="15AEF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A977D69"/>
    <w:multiLevelType w:val="multilevel"/>
    <w:tmpl w:val="B2C816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7A54E39"/>
    <w:multiLevelType w:val="multilevel"/>
    <w:tmpl w:val="6A2200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98D5E3B"/>
    <w:multiLevelType w:val="multilevel"/>
    <w:tmpl w:val="B2C816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A5E33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F6754D2"/>
    <w:multiLevelType w:val="multilevel"/>
    <w:tmpl w:val="9E20AF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2"/>
  </w:num>
  <w:num w:numId="6">
    <w:abstractNumId w:val="24"/>
  </w:num>
  <w:num w:numId="7">
    <w:abstractNumId w:val="1"/>
  </w:num>
  <w:num w:numId="8">
    <w:abstractNumId w:val="13"/>
  </w:num>
  <w:num w:numId="9">
    <w:abstractNumId w:val="0"/>
  </w:num>
  <w:num w:numId="10">
    <w:abstractNumId w:val="25"/>
  </w:num>
  <w:num w:numId="11">
    <w:abstractNumId w:val="16"/>
  </w:num>
  <w:num w:numId="12">
    <w:abstractNumId w:val="3"/>
  </w:num>
  <w:num w:numId="13">
    <w:abstractNumId w:val="12"/>
  </w:num>
  <w:num w:numId="14">
    <w:abstractNumId w:val="22"/>
  </w:num>
  <w:num w:numId="15">
    <w:abstractNumId w:val="9"/>
  </w:num>
  <w:num w:numId="16">
    <w:abstractNumId w:val="7"/>
  </w:num>
  <w:num w:numId="17">
    <w:abstractNumId w:val="26"/>
  </w:num>
  <w:num w:numId="18">
    <w:abstractNumId w:val="19"/>
  </w:num>
  <w:num w:numId="19">
    <w:abstractNumId w:val="21"/>
  </w:num>
  <w:num w:numId="20">
    <w:abstractNumId w:val="27"/>
  </w:num>
  <w:num w:numId="21">
    <w:abstractNumId w:val="4"/>
  </w:num>
  <w:num w:numId="22">
    <w:abstractNumId w:val="15"/>
  </w:num>
  <w:num w:numId="23">
    <w:abstractNumId w:val="31"/>
  </w:num>
  <w:num w:numId="24">
    <w:abstractNumId w:val="18"/>
  </w:num>
  <w:num w:numId="25">
    <w:abstractNumId w:val="29"/>
  </w:num>
  <w:num w:numId="26">
    <w:abstractNumId w:val="11"/>
  </w:num>
  <w:num w:numId="27">
    <w:abstractNumId w:val="28"/>
  </w:num>
  <w:num w:numId="28">
    <w:abstractNumId w:val="17"/>
  </w:num>
  <w:num w:numId="29">
    <w:abstractNumId w:val="33"/>
  </w:num>
  <w:num w:numId="30">
    <w:abstractNumId w:val="14"/>
  </w:num>
  <w:num w:numId="31">
    <w:abstractNumId w:val="23"/>
  </w:num>
  <w:num w:numId="32">
    <w:abstractNumId w:val="25"/>
    <w:lvlOverride w:ilvl="0">
      <w:startOverride w:val="1"/>
    </w:lvlOverride>
  </w:num>
  <w:num w:numId="33">
    <w:abstractNumId w:val="30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99"/>
    <w:rsid w:val="0001382B"/>
    <w:rsid w:val="00020D65"/>
    <w:rsid w:val="00073C4B"/>
    <w:rsid w:val="00087EDD"/>
    <w:rsid w:val="00092CDE"/>
    <w:rsid w:val="001400C7"/>
    <w:rsid w:val="00146BCB"/>
    <w:rsid w:val="00151F70"/>
    <w:rsid w:val="0019029F"/>
    <w:rsid w:val="00244EB2"/>
    <w:rsid w:val="002468C9"/>
    <w:rsid w:val="002927D3"/>
    <w:rsid w:val="002C41CD"/>
    <w:rsid w:val="002C45A0"/>
    <w:rsid w:val="002D69FD"/>
    <w:rsid w:val="00330A34"/>
    <w:rsid w:val="003579D2"/>
    <w:rsid w:val="0037693D"/>
    <w:rsid w:val="003929A4"/>
    <w:rsid w:val="003A28DB"/>
    <w:rsid w:val="003C672B"/>
    <w:rsid w:val="003D6B49"/>
    <w:rsid w:val="0046675B"/>
    <w:rsid w:val="004729F8"/>
    <w:rsid w:val="004955E2"/>
    <w:rsid w:val="004F57EF"/>
    <w:rsid w:val="0055015C"/>
    <w:rsid w:val="005510D7"/>
    <w:rsid w:val="0055209C"/>
    <w:rsid w:val="005647AA"/>
    <w:rsid w:val="00571EA8"/>
    <w:rsid w:val="00603036"/>
    <w:rsid w:val="0061430C"/>
    <w:rsid w:val="006309DB"/>
    <w:rsid w:val="006A740D"/>
    <w:rsid w:val="006C5C30"/>
    <w:rsid w:val="006E6E4E"/>
    <w:rsid w:val="00740A4C"/>
    <w:rsid w:val="00777572"/>
    <w:rsid w:val="007C5E15"/>
    <w:rsid w:val="007E24AE"/>
    <w:rsid w:val="007F5CC1"/>
    <w:rsid w:val="008153A7"/>
    <w:rsid w:val="00835B97"/>
    <w:rsid w:val="00895430"/>
    <w:rsid w:val="008D2B5E"/>
    <w:rsid w:val="008D3717"/>
    <w:rsid w:val="009075C9"/>
    <w:rsid w:val="00911299"/>
    <w:rsid w:val="00911EA8"/>
    <w:rsid w:val="009625E7"/>
    <w:rsid w:val="00972A91"/>
    <w:rsid w:val="009743F8"/>
    <w:rsid w:val="00996B9E"/>
    <w:rsid w:val="009C4594"/>
    <w:rsid w:val="00A516D7"/>
    <w:rsid w:val="00A6292F"/>
    <w:rsid w:val="00AB4DEE"/>
    <w:rsid w:val="00AF2ED2"/>
    <w:rsid w:val="00B265A6"/>
    <w:rsid w:val="00B63B94"/>
    <w:rsid w:val="00B63E86"/>
    <w:rsid w:val="00B646DF"/>
    <w:rsid w:val="00BF2F6C"/>
    <w:rsid w:val="00C14977"/>
    <w:rsid w:val="00C36282"/>
    <w:rsid w:val="00CB3630"/>
    <w:rsid w:val="00D00825"/>
    <w:rsid w:val="00D04833"/>
    <w:rsid w:val="00DB0419"/>
    <w:rsid w:val="00DB6B9D"/>
    <w:rsid w:val="00DD4546"/>
    <w:rsid w:val="00DD6857"/>
    <w:rsid w:val="00DF0B1B"/>
    <w:rsid w:val="00DF2D38"/>
    <w:rsid w:val="00E458BC"/>
    <w:rsid w:val="00E72E04"/>
    <w:rsid w:val="00E769BA"/>
    <w:rsid w:val="00EA3E4A"/>
    <w:rsid w:val="00EA402A"/>
    <w:rsid w:val="00EA50AC"/>
    <w:rsid w:val="00EC2F81"/>
    <w:rsid w:val="00EE6408"/>
    <w:rsid w:val="00F070F8"/>
    <w:rsid w:val="00F113E1"/>
    <w:rsid w:val="00F214D0"/>
    <w:rsid w:val="00F5276B"/>
    <w:rsid w:val="00F53A69"/>
    <w:rsid w:val="00F9042F"/>
    <w:rsid w:val="00FA13D6"/>
    <w:rsid w:val="00FD0CA2"/>
    <w:rsid w:val="00FD27DB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02C6460"/>
  <w15:docId w15:val="{D9722925-5D4A-4855-9181-666EA43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noProof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ind w:left="720" w:hanging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tabs>
        <w:tab w:val="left" w:pos="450"/>
      </w:tabs>
      <w:ind w:left="450" w:hanging="450"/>
    </w:pPr>
    <w:rPr>
      <w:sz w:val="22"/>
    </w:rPr>
  </w:style>
  <w:style w:type="paragraph" w:styleId="BodyText">
    <w:name w:val="Body Text"/>
    <w:basedOn w:val="Normal"/>
    <w:pPr>
      <w:widowControl w:val="0"/>
    </w:pPr>
    <w:rPr>
      <w:sz w:val="22"/>
    </w:rPr>
  </w:style>
  <w:style w:type="paragraph" w:styleId="BodyTextIndent2">
    <w:name w:val="Body Text Indent 2"/>
    <w:basedOn w:val="Normal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450"/>
      </w:tabs>
      <w:ind w:left="450"/>
    </w:pPr>
    <w:rPr>
      <w:b/>
      <w:sz w:val="22"/>
    </w:rPr>
  </w:style>
  <w:style w:type="table" w:styleId="TableGrid">
    <w:name w:val="Table Grid"/>
    <w:basedOn w:val="TableNormal"/>
    <w:rsid w:val="0061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51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353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Empirical Formula of Magnesium Oxide</vt:lpstr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Empirical Formula of Magnesium Oxide</dc:title>
  <dc:creator>Bruce Lapierre</dc:creator>
  <cp:lastModifiedBy>Bruce Lapierre</cp:lastModifiedBy>
  <cp:revision>42</cp:revision>
  <cp:lastPrinted>2013-09-21T01:04:00Z</cp:lastPrinted>
  <dcterms:created xsi:type="dcterms:W3CDTF">2013-06-07T18:41:00Z</dcterms:created>
  <dcterms:modified xsi:type="dcterms:W3CDTF">2021-04-01T17:33:00Z</dcterms:modified>
</cp:coreProperties>
</file>